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42E63" w14:textId="1C441F0D" w:rsidR="00394617" w:rsidRPr="00394617" w:rsidRDefault="00394617" w:rsidP="0039461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ДЕНЬ ПОБЕДЫ!!!</w:t>
      </w:r>
    </w:p>
    <w:p w14:paraId="52B435ED" w14:textId="45B2FDFB" w:rsidR="003A21EF" w:rsidRPr="003A21EF" w:rsidRDefault="007D000A" w:rsidP="003A21E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Беседа</w:t>
      </w:r>
    </w:p>
    <w:p w14:paraId="66859425" w14:textId="77777777" w:rsidR="003A21EF" w:rsidRPr="003A21EF" w:rsidRDefault="003A21EF" w:rsidP="003A21EF">
      <w:pPr>
        <w:rPr>
          <w:rFonts w:ascii="Times New Roman" w:hAnsi="Times New Roman" w:cs="Times New Roman"/>
          <w:sz w:val="28"/>
          <w:szCs w:val="28"/>
        </w:rPr>
      </w:pPr>
    </w:p>
    <w:p w14:paraId="5C8C2C5F" w14:textId="77777777" w:rsidR="00A0316D" w:rsidRDefault="003A21EF" w:rsidP="003A21EF">
      <w:pPr>
        <w:jc w:val="right"/>
        <w:rPr>
          <w:rFonts w:ascii="Times New Roman" w:hAnsi="Times New Roman" w:cs="Times New Roman"/>
          <w:sz w:val="28"/>
          <w:szCs w:val="28"/>
        </w:rPr>
      </w:pPr>
      <w:r w:rsidRPr="003A21EF">
        <w:rPr>
          <w:rFonts w:ascii="Times New Roman" w:hAnsi="Times New Roman" w:cs="Times New Roman"/>
          <w:sz w:val="28"/>
          <w:szCs w:val="28"/>
        </w:rPr>
        <w:t xml:space="preserve">Автор составитель: </w:t>
      </w:r>
    </w:p>
    <w:p w14:paraId="770CF258" w14:textId="77777777" w:rsidR="00A0316D" w:rsidRDefault="00A0316D" w:rsidP="003A21E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 дополнительного образования </w:t>
      </w:r>
    </w:p>
    <w:p w14:paraId="2D914FDF" w14:textId="088F2862" w:rsidR="003A21EF" w:rsidRPr="003A21EF" w:rsidRDefault="003A21EF" w:rsidP="003A21EF">
      <w:pPr>
        <w:jc w:val="right"/>
        <w:rPr>
          <w:rFonts w:ascii="Times New Roman" w:hAnsi="Times New Roman" w:cs="Times New Roman"/>
          <w:sz w:val="28"/>
          <w:szCs w:val="28"/>
        </w:rPr>
      </w:pPr>
      <w:r w:rsidRPr="003A21EF">
        <w:rPr>
          <w:rFonts w:ascii="Times New Roman" w:hAnsi="Times New Roman" w:cs="Times New Roman"/>
          <w:sz w:val="28"/>
          <w:szCs w:val="28"/>
        </w:rPr>
        <w:t>Мохов Е.С.</w:t>
      </w:r>
    </w:p>
    <w:p w14:paraId="3AB1DE3A" w14:textId="77777777" w:rsidR="003A21EF" w:rsidRPr="003A21EF" w:rsidRDefault="003A21EF" w:rsidP="003A21EF">
      <w:pPr>
        <w:rPr>
          <w:rFonts w:ascii="Times New Roman" w:hAnsi="Times New Roman" w:cs="Times New Roman"/>
          <w:sz w:val="28"/>
          <w:szCs w:val="28"/>
        </w:rPr>
      </w:pPr>
    </w:p>
    <w:p w14:paraId="54A72418" w14:textId="5F18399E" w:rsidR="003A21EF" w:rsidRPr="003A21EF" w:rsidRDefault="00DD59C4" w:rsidP="00DD59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7D000A">
        <w:rPr>
          <w:rFonts w:ascii="Times New Roman" w:hAnsi="Times New Roman" w:cs="Times New Roman"/>
          <w:b/>
          <w:sz w:val="28"/>
          <w:szCs w:val="28"/>
        </w:rPr>
        <w:t>Цель</w:t>
      </w:r>
      <w:r w:rsidR="003A21EF" w:rsidRPr="003A21EF">
        <w:rPr>
          <w:rFonts w:ascii="Times New Roman" w:hAnsi="Times New Roman" w:cs="Times New Roman"/>
          <w:b/>
          <w:sz w:val="28"/>
          <w:szCs w:val="28"/>
        </w:rPr>
        <w:t>:</w:t>
      </w:r>
      <w:r w:rsidR="003A21EF" w:rsidRPr="003A21EF">
        <w:rPr>
          <w:rFonts w:ascii="Times New Roman" w:hAnsi="Times New Roman" w:cs="Times New Roman"/>
          <w:sz w:val="28"/>
          <w:szCs w:val="28"/>
        </w:rPr>
        <w:t xml:space="preserve"> расширить представление детей о Великой Отечественной войне, познакомить с создателями советского оружия; формировать позитивную оценку вклада, который внесли в Победу труженики тыла, воспитывать чувство уважения и гордости за свой народ, свою страну, уважительное отношение к людям старшего поколения; пробуждать у детей интерес к военной технике, желание укреплять Вооруженные силы страны, побуждать к изучению военной истории, к участию в патриотических акциях и мероприятиях.</w:t>
      </w:r>
    </w:p>
    <w:p w14:paraId="2B20A26F" w14:textId="3D6D92CA" w:rsidR="003A21EF" w:rsidRPr="003A21EF" w:rsidRDefault="003A21EF" w:rsidP="00DD59C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21EF">
        <w:rPr>
          <w:rFonts w:ascii="Times New Roman" w:hAnsi="Times New Roman" w:cs="Times New Roman"/>
          <w:b/>
          <w:sz w:val="28"/>
          <w:szCs w:val="28"/>
        </w:rPr>
        <w:t xml:space="preserve">«Самолёты </w:t>
      </w:r>
      <w:r w:rsidR="00706273">
        <w:rPr>
          <w:rFonts w:ascii="Times New Roman" w:hAnsi="Times New Roman" w:cs="Times New Roman"/>
          <w:b/>
          <w:sz w:val="28"/>
          <w:szCs w:val="28"/>
        </w:rPr>
        <w:t>П</w:t>
      </w:r>
      <w:r w:rsidRPr="003A21EF">
        <w:rPr>
          <w:rFonts w:ascii="Times New Roman" w:hAnsi="Times New Roman" w:cs="Times New Roman"/>
          <w:b/>
          <w:sz w:val="28"/>
          <w:szCs w:val="28"/>
        </w:rPr>
        <w:t>обеды»</w:t>
      </w:r>
    </w:p>
    <w:p w14:paraId="1E043D84" w14:textId="77777777" w:rsidR="008662A9" w:rsidRPr="003A21EF" w:rsidRDefault="003A21EF" w:rsidP="00DD59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662A9" w:rsidRPr="003A21EF">
        <w:rPr>
          <w:rFonts w:ascii="Times New Roman" w:hAnsi="Times New Roman" w:cs="Times New Roman"/>
          <w:sz w:val="28"/>
          <w:szCs w:val="28"/>
        </w:rPr>
        <w:t>Штурмовик Ил-2. «Самолет-солдат», «летающий танк» - так с гордостью называли советские воины штурмовик Ил-2. Сергей Владимирович Ильюшин разрабатывал его с середины 30-х гг. В 1940 г. одноместный самолет был запущен в серийное производство, но к началу войны этих штурмовиков в нашей авиации было мало. Из- за усиленного бронирования корпуса скорость Ил-2 не превышала 415 км/ч, и немецкие истребители легко его догоняли. А стрелка, который бы сидел сзади и отбивал их атаки, не было. Эту ошибку быстро исправили: в 1942 г. появился двухместный Ил-2М с двумя пушками и тремя пулеметами. Штурмовик мог нести также 600 кг бомб и 8 реактивных снарядов. Такого самолета не было ни у одной армии мира.</w:t>
      </w:r>
    </w:p>
    <w:p w14:paraId="23B8A57B" w14:textId="77777777" w:rsidR="008662A9" w:rsidRPr="003A21EF" w:rsidRDefault="008662A9" w:rsidP="00DD59C4">
      <w:pPr>
        <w:jc w:val="both"/>
        <w:rPr>
          <w:rFonts w:ascii="Times New Roman" w:hAnsi="Times New Roman" w:cs="Times New Roman"/>
          <w:sz w:val="28"/>
          <w:szCs w:val="28"/>
        </w:rPr>
      </w:pPr>
      <w:r w:rsidRPr="003A21EF">
        <w:rPr>
          <w:rFonts w:ascii="Times New Roman" w:hAnsi="Times New Roman" w:cs="Times New Roman"/>
          <w:sz w:val="28"/>
          <w:szCs w:val="28"/>
        </w:rPr>
        <w:t>В 1943 г. у на фронт поступили еще более мощные машины - Ил-1 ОМ. Они летали со скоростью 550 км/ч и были вооружены 5 пушками. Для того времени это было супероружие.</w:t>
      </w:r>
    </w:p>
    <w:p w14:paraId="7DB11FD2" w14:textId="77777777" w:rsidR="008662A9" w:rsidRPr="003A21EF" w:rsidRDefault="008662A9" w:rsidP="00DD59C4">
      <w:pPr>
        <w:jc w:val="both"/>
        <w:rPr>
          <w:rFonts w:ascii="Times New Roman" w:hAnsi="Times New Roman" w:cs="Times New Roman"/>
          <w:sz w:val="28"/>
          <w:szCs w:val="28"/>
        </w:rPr>
      </w:pPr>
      <w:r w:rsidRPr="003A21EF">
        <w:rPr>
          <w:rFonts w:ascii="Times New Roman" w:hAnsi="Times New Roman" w:cs="Times New Roman"/>
          <w:sz w:val="28"/>
          <w:szCs w:val="28"/>
        </w:rPr>
        <w:t xml:space="preserve">Фашисты боялись наших «илов» как огня и называли их «SchwarzTod» - «черная смерть». Одним залпом Ил-2 мог уничтожить несколько вражеских танков: малогабаритные противотанковые бомбы (они весили всего 1,5 кг и в бомбоотсеках «ила» их помещалось 192) пробивали броню толщиной в 70 </w:t>
      </w:r>
      <w:r w:rsidRPr="003A21EF">
        <w:rPr>
          <w:rFonts w:ascii="Times New Roman" w:hAnsi="Times New Roman" w:cs="Times New Roman"/>
          <w:sz w:val="28"/>
          <w:szCs w:val="28"/>
        </w:rPr>
        <w:lastRenderedPageBreak/>
        <w:t>мм. Сброшенные за один заход с высоты 75-100 м, эти «малышки» уничтожали все объекты на площади 15x70 м - половина футбольного поля! Когда в небе появлялась «черная смерть», экипажи фашистских танков выскакивали из машин и разбегались. Всего за годы войны было выпущено 36 163 самолета Ил-2 всех модификаций.</w:t>
      </w:r>
    </w:p>
    <w:p w14:paraId="0F1EA7B7" w14:textId="77777777" w:rsidR="008662A9" w:rsidRPr="003A21EF" w:rsidRDefault="003A21EF" w:rsidP="00DD59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662A9" w:rsidRPr="003A21EF">
        <w:rPr>
          <w:rFonts w:ascii="Times New Roman" w:hAnsi="Times New Roman" w:cs="Times New Roman"/>
          <w:sz w:val="28"/>
          <w:szCs w:val="28"/>
        </w:rPr>
        <w:t>Среди военных профессий Великой Отечественной профессия летчика-штурмовика была одной из самых опасных и страшных. Им приходилось работать в самых сложных условиях - над полем боя, на небольшой высоте, где самолет можно сбить даже из винтовки. О том, насколько опасной была эта профессия, можно судить хотя бы следующему факту - в начале войны звание Героя Советского Союза присваивали всего за 30 боевых вылетов. Потом, после 1943 г. этот ценз подняли до 80 полетов. Как правило, в штурмовых авиационных полках, которые начали воевать в 1941 г., к концу войны не оставалось ни одного ветерана - их состав полностью менялся.</w:t>
      </w:r>
    </w:p>
    <w:p w14:paraId="2614C4AA" w14:textId="77777777" w:rsidR="008662A9" w:rsidRPr="003A21EF" w:rsidRDefault="003A21EF" w:rsidP="00DD59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662A9" w:rsidRPr="003A21EF">
        <w:rPr>
          <w:rFonts w:ascii="Times New Roman" w:hAnsi="Times New Roman" w:cs="Times New Roman"/>
          <w:sz w:val="28"/>
          <w:szCs w:val="28"/>
        </w:rPr>
        <w:t>Дело в том, что в Ил-2 был без преувеличения «летающим танком». Все жизненно важные органы самолета - мотор, система охлаждения, кабина экипажа и топливные баки были укрыты в бронированной «ванне», сделанной из специальной авиационной брони. Эта броня оказалась настолько прочной, что поначалу, пока не были разработаны сверла с алмазным напылением, технологические отверстия в ней приходилось отливать - высверлить их после закалки было невозможно. Это сделало Ил-2 весьма живучим - часто самолеты возвращались на аэродром с огромными дырами в плоскостях, зачастую - без половины хвостового оперения, но с живым экипажем. Многие пилоты погибали не в результате боевых действий - они разбивались из-за того, что летали на слишком малой высоте при плохих погодных условиях. Они, работая на сверхмалых высотах, могли с большей эффективностью уничтожать цели. Известен случай, когда всего два штурмовика уничтожили во время внезапного налета на железнодорожную станцию три немецких эшелона - с топливом, боеприпасами и техникой.</w:t>
      </w:r>
    </w:p>
    <w:p w14:paraId="05C9758B" w14:textId="77777777" w:rsidR="008662A9" w:rsidRPr="003A21EF" w:rsidRDefault="008662A9" w:rsidP="00DD59C4">
      <w:pPr>
        <w:jc w:val="both"/>
        <w:rPr>
          <w:rFonts w:ascii="Times New Roman" w:hAnsi="Times New Roman" w:cs="Times New Roman"/>
          <w:sz w:val="28"/>
          <w:szCs w:val="28"/>
        </w:rPr>
      </w:pPr>
      <w:r w:rsidRPr="003A21EF">
        <w:rPr>
          <w:rFonts w:ascii="Times New Roman" w:hAnsi="Times New Roman" w:cs="Times New Roman"/>
          <w:sz w:val="28"/>
          <w:szCs w:val="28"/>
        </w:rPr>
        <w:t xml:space="preserve"> </w:t>
      </w:r>
      <w:r w:rsidR="003A21EF">
        <w:rPr>
          <w:rFonts w:ascii="Times New Roman" w:hAnsi="Times New Roman" w:cs="Times New Roman"/>
          <w:sz w:val="28"/>
          <w:szCs w:val="28"/>
        </w:rPr>
        <w:t xml:space="preserve">      </w:t>
      </w:r>
      <w:r w:rsidRPr="003A21EF">
        <w:rPr>
          <w:rFonts w:ascii="Times New Roman" w:hAnsi="Times New Roman" w:cs="Times New Roman"/>
          <w:sz w:val="28"/>
          <w:szCs w:val="28"/>
        </w:rPr>
        <w:t xml:space="preserve">«Ишаки против фашистов». В 1936 г. в республиканской Испании вспыхнул фашистский мятеж, началась 3-летняя гражданская война. К власти в Испании рвались испанские фашисты, им помогали нацисты из Германии и Италии. Гитлер послал в Испанию авиационный легион «Кондор», чтобы испытать свою новую технику в боевых условиях. Но советские «ишаки» защитили небо Испании. «Ишаком» называли легкий, маневренный истребитель И-16, который был создан в конструкторском бюро Николая Николаевича Поликарпова в 1933 г. и испытанные знаменитым летчиком </w:t>
      </w:r>
      <w:r w:rsidRPr="003A21EF">
        <w:rPr>
          <w:rFonts w:ascii="Times New Roman" w:hAnsi="Times New Roman" w:cs="Times New Roman"/>
          <w:sz w:val="28"/>
          <w:szCs w:val="28"/>
        </w:rPr>
        <w:lastRenderedPageBreak/>
        <w:t>Валерием Чкаловым. И-1 б летал со скоростью до 490 км/ч - очень прилично по тем временам, был вооружен двумя пулеметами и мог брать до 500 кг бомб. Летчики ценили И-1 б не только за скорость и маневренность, но и за поразительную живучесть. Немецкие и итальянские самолеты загорались и падали от одной меткой пулеметной очереди, а наш «ишачок», даже весь изрешеченный пулями, дотягивал до своего аэродрома. «Ишачком» за выносливость и неприхотливость наши летчики прозвали И-1 б, а испанцы придумали для этого истребителя свое название - «курносый».</w:t>
      </w:r>
    </w:p>
    <w:p w14:paraId="1CAF096D" w14:textId="77777777" w:rsidR="008662A9" w:rsidRPr="003A21EF" w:rsidRDefault="003A21EF" w:rsidP="00DD59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662A9" w:rsidRPr="003A21EF">
        <w:rPr>
          <w:rFonts w:ascii="Times New Roman" w:hAnsi="Times New Roman" w:cs="Times New Roman"/>
          <w:sz w:val="28"/>
          <w:szCs w:val="28"/>
        </w:rPr>
        <w:t>Истребитель ЯК-3. В 1943 г. на Восточном фронте появился немецкий истребитель-бомбардировщик «Фокке- Вульф-190» (FW-190). Это была очень серьезная машина, одна из лучших в той войне: скорость - 660 км/ч, потолок - 10 500 м, 4 пушки, 2 пулемета. Фашисты надеялись, что «фокке-вульф» поможет им вернуть то превосходство в воздухе, которое они имели в начале войны.</w:t>
      </w:r>
    </w:p>
    <w:p w14:paraId="0209495B" w14:textId="77777777" w:rsidR="008662A9" w:rsidRPr="003A21EF" w:rsidRDefault="008662A9" w:rsidP="00DD59C4">
      <w:pPr>
        <w:jc w:val="both"/>
        <w:rPr>
          <w:rFonts w:ascii="Times New Roman" w:hAnsi="Times New Roman" w:cs="Times New Roman"/>
          <w:sz w:val="28"/>
          <w:szCs w:val="28"/>
        </w:rPr>
      </w:pPr>
      <w:r w:rsidRPr="003A21EF">
        <w:rPr>
          <w:rFonts w:ascii="Times New Roman" w:hAnsi="Times New Roman" w:cs="Times New Roman"/>
          <w:sz w:val="28"/>
          <w:szCs w:val="28"/>
        </w:rPr>
        <w:t>Но уже очень скоро немецкому командованию пришлось разослать своим летчикам приказ: при встрече с новым советским истребителем конструкции Яковлева от боя уклоняться! Самолет, которого так опасались фашисты, - это Як-3, поступивший в наши летные полки весной 1944 г. По скорости и высоте полета он не уступал немецким машинам, но был легче их и в маневренном бою переигрывал вчистую. Когда на территории Советского Союза сформировали французскую эскадрилью «Нормандия», летчиков спросили, на каких истребителях они хотели бы воевать. Опытные пилоты в один голос ответили: «На Як-3!» К маю 1945 г. летчики «Нормандии» сбили почти 300 немецких самолетов, а после Победы вернулись на своих «яках» в освобожденный Париж.</w:t>
      </w:r>
    </w:p>
    <w:p w14:paraId="394FE8B9" w14:textId="77777777" w:rsidR="008662A9" w:rsidRPr="003A21EF" w:rsidRDefault="003A21EF" w:rsidP="00DD59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662A9" w:rsidRPr="003A21EF">
        <w:rPr>
          <w:rFonts w:ascii="Times New Roman" w:hAnsi="Times New Roman" w:cs="Times New Roman"/>
          <w:sz w:val="28"/>
          <w:szCs w:val="28"/>
        </w:rPr>
        <w:t xml:space="preserve">Истребитель Ла-5. Лучшим летчиком-истребителем в авиации стран-союзниц, воевавших с фашистской Германией, был трижды Герой Советского Союза Иван Кожедуб. На фронт он попал в марте 1943 г. и до мая 1945 г. совершил 330 боевых вылетов, провел 120 воздушных боев и сбил 62 самолета противника, в т. ч. один реактивный Ме-262. Летал наш ас на истребителе Ла-5 конструкции Семена Алексеевича Лавочкина. В 1940 г. Лавочкин совместно с М.И. Гудковым и В.П. Горбуновым сконструировал истребитель ЛаГГ-3, очень пригодившийся в первые годы войны. Но эта машина оказалась довольно тяжелой и сложной в управлении. Новый истребитель Ла-5 был создан на основе ЛаГГа, но получился гораздо лучше. Он был легкоуправляемым, развивал скорость до 634 км/ч (у ЛаГГа - 605), мог подняться на высоту 10 750 м (ЛаГГ - на 9600), имел дальность полета </w:t>
      </w:r>
      <w:r w:rsidR="008662A9" w:rsidRPr="003A21EF">
        <w:rPr>
          <w:rFonts w:ascii="Times New Roman" w:hAnsi="Times New Roman" w:cs="Times New Roman"/>
          <w:sz w:val="28"/>
          <w:szCs w:val="28"/>
        </w:rPr>
        <w:lastRenderedPageBreak/>
        <w:t>930 км, был вооружен двумя пушками и мог нести до 100 кг бомб. Западные специалисты сравнили самолеты всех стран, участвовавших во Второй мировой войне, и назвали Ла-5 лучшим фронтовым истребителем. А в специальной инструкции для германских авиачастей отмечалось, что Ла-5 - очень опасный противник, превосходящий в маневренном бою лучшие немецкие истребители «Мессершмитт-109» и «Фокке- Вульф-190».</w:t>
      </w:r>
    </w:p>
    <w:p w14:paraId="499FD1AF" w14:textId="77777777" w:rsidR="008662A9" w:rsidRPr="003A21EF" w:rsidRDefault="008662A9" w:rsidP="00DD59C4">
      <w:pPr>
        <w:jc w:val="both"/>
        <w:rPr>
          <w:rFonts w:ascii="Times New Roman" w:hAnsi="Times New Roman" w:cs="Times New Roman"/>
          <w:sz w:val="28"/>
          <w:szCs w:val="28"/>
        </w:rPr>
      </w:pPr>
      <w:r w:rsidRPr="003A21EF">
        <w:rPr>
          <w:rFonts w:ascii="Times New Roman" w:hAnsi="Times New Roman" w:cs="Times New Roman"/>
          <w:sz w:val="28"/>
          <w:szCs w:val="28"/>
        </w:rPr>
        <w:t xml:space="preserve"> </w:t>
      </w:r>
      <w:r w:rsidR="003A21EF">
        <w:rPr>
          <w:rFonts w:ascii="Times New Roman" w:hAnsi="Times New Roman" w:cs="Times New Roman"/>
          <w:sz w:val="28"/>
          <w:szCs w:val="28"/>
        </w:rPr>
        <w:t xml:space="preserve">     </w:t>
      </w:r>
      <w:r w:rsidRPr="003A21EF">
        <w:rPr>
          <w:rFonts w:ascii="Times New Roman" w:hAnsi="Times New Roman" w:cs="Times New Roman"/>
          <w:sz w:val="28"/>
          <w:szCs w:val="28"/>
        </w:rPr>
        <w:t>«Небесный тихоход» - так называли самолет По-2. Этот самолет был предназначен совсем не для войны. Конструктор Поликарпов создал его в 1928 г. На легкой двухместной машине могли тренироваться курсанты летных училищ (до 1944 г. самолет так и назывался: У-2 - «Учебный двухместный»), По-2 мог быть санитарным, сельскохозяйственным, почтовым, спортивным самолетом. А в годы войны он стал ночным бомбардировщиком. Скорость у По-2 небольшая - всего 150 км/ч, и неожиданно именно это оказалось его достоинством. Вертолетов тогда не было, и По-2 делал то, что способны делать они. Незаметно, на малой высоте, иногда даже с выключенным мотором, он «подкрадывался» к вражеским позициям и с точностью, недоступной даже самым лучшим бомбардировщикам, сбрасывал бомбы - до 300 кг.</w:t>
      </w:r>
    </w:p>
    <w:p w14:paraId="133BF434" w14:textId="77777777" w:rsidR="008662A9" w:rsidRDefault="003A21EF" w:rsidP="00DD59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662A9" w:rsidRPr="003A21EF">
        <w:rPr>
          <w:rFonts w:ascii="Times New Roman" w:hAnsi="Times New Roman" w:cs="Times New Roman"/>
          <w:sz w:val="28"/>
          <w:szCs w:val="28"/>
        </w:rPr>
        <w:t>Немцы называли По-2 «русс-фанер» (его делали из дерева) и очень боялись. Сбить «небесный тихоход» было трудно: из-за разницы скоростей истребители проскакивали мимо. А зенитчики привыкли стрелять по самолетам, которые летают высоко, и в неожиданно появляющийся По-2 просто не успевали прицелиться. Наши солдаты придумали для этого самолета ласковое прозвище «кукурузник» - он летал над самой землей, не выше кукурузы. В годы войны По-2 использовали для выполнения различных боевых задач. Он служил не только легким ночным бомбардировщиком, но и разведчиком, самолетом связи, санитаром, помогал снабжать партизанские отряды. В летных училищах подготовку на По-2 прошли почти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21EF">
        <w:rPr>
          <w:rFonts w:ascii="Times New Roman" w:hAnsi="Times New Roman" w:cs="Times New Roman"/>
          <w:sz w:val="28"/>
          <w:szCs w:val="28"/>
        </w:rPr>
        <w:t>100 тысяч курсантов. Всего самолетов По-2 различных вариантов было выпущено 40 тысяч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257E9D4" w14:textId="3BDE583B" w:rsidR="008662A9" w:rsidRPr="008662A9" w:rsidRDefault="003A21EF" w:rsidP="00EF509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3A21EF">
        <w:rPr>
          <w:rFonts w:ascii="Times New Roman" w:hAnsi="Times New Roman" w:cs="Times New Roman"/>
          <w:sz w:val="28"/>
          <w:szCs w:val="28"/>
        </w:rPr>
        <w:t xml:space="preserve"> Оружие Победы - это и танки, и самолеты, и знаменитые «катюши». Создавали это оружие инженеры и ученые. Но воплощали его в металле труженики тыла - а это были, в основном, старики, женщины, дети. Днем и ночью становились они к своим станкам, терпели голод, лишения, жили по принципу: «Все для фронта, все для победы!» И они вносили свой вклад в Победу, каждый день приближали ее, как могли. Именно в этой духовной силе, в единстве народа и заключено то главное оружие, которое принесло </w:t>
      </w:r>
      <w:r w:rsidRPr="003A21EF">
        <w:rPr>
          <w:rFonts w:ascii="Times New Roman" w:hAnsi="Times New Roman" w:cs="Times New Roman"/>
          <w:sz w:val="28"/>
          <w:szCs w:val="28"/>
        </w:rPr>
        <w:lastRenderedPageBreak/>
        <w:t xml:space="preserve">нашей стране Победу. Великая Отечественная война была временем </w:t>
      </w:r>
      <w:r w:rsidR="00EF5091" w:rsidRPr="008662A9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46976" behindDoc="0" locked="0" layoutInCell="1" allowOverlap="1" wp14:anchorId="360D2950" wp14:editId="258D2631">
            <wp:simplePos x="0" y="0"/>
            <wp:positionH relativeFrom="column">
              <wp:posOffset>3025140</wp:posOffset>
            </wp:positionH>
            <wp:positionV relativeFrom="paragraph">
              <wp:posOffset>432435</wp:posOffset>
            </wp:positionV>
            <wp:extent cx="3300899" cy="3962400"/>
            <wp:effectExtent l="0" t="0" r="0" b="0"/>
            <wp:wrapNone/>
            <wp:docPr id="4" name="Рисунок 4" descr="http://ped-kopilka.ru/upload/blogs/26141_fc462f90407edcac2a90c27bfff0beda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ed-kopilka.ru/upload/blogs/26141_fc462f90407edcac2a90c27bfff0beda.jpg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0899" cy="396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21EF">
        <w:rPr>
          <w:rFonts w:ascii="Times New Roman" w:hAnsi="Times New Roman" w:cs="Times New Roman"/>
          <w:sz w:val="28"/>
          <w:szCs w:val="28"/>
        </w:rPr>
        <w:t>страданий, испытаний, но люди старшего поколения гордятся своей эпохой.</w:t>
      </w:r>
      <w:r w:rsidR="00404639" w:rsidRPr="008662A9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1072" behindDoc="0" locked="0" layoutInCell="1" allowOverlap="1" wp14:anchorId="338B60D2" wp14:editId="7BE6ABE4">
            <wp:simplePos x="0" y="0"/>
            <wp:positionH relativeFrom="column">
              <wp:posOffset>-346710</wp:posOffset>
            </wp:positionH>
            <wp:positionV relativeFrom="paragraph">
              <wp:posOffset>2735580</wp:posOffset>
            </wp:positionV>
            <wp:extent cx="3769360" cy="2589870"/>
            <wp:effectExtent l="0" t="0" r="2540" b="1270"/>
            <wp:wrapNone/>
            <wp:docPr id="3" name="Рисунок 3" descr="http://ped-kopilka.ru/upload/blogs/26141_f42132d64f2508d551a5182275d82d87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ed-kopilka.ru/upload/blogs/26141_f42132d64f2508d551a5182275d82d87.jpg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69360" cy="258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62A9" w:rsidRPr="008662A9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7093773A" wp14:editId="07B1B8E0">
            <wp:extent cx="3333718" cy="2244607"/>
            <wp:effectExtent l="0" t="0" r="635" b="3810"/>
            <wp:docPr id="5" name="Рисунок 5" descr="http://ped-kopilka.ru/upload/blogs/26141_c3096e2d624d204df9939416aa71a185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ed-kopilka.ru/upload/blogs/26141_c3096e2d624d204df9939416aa71a185.jpg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8939" cy="2254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7979E7" w14:textId="27FF94D9" w:rsidR="008662A9" w:rsidRPr="008662A9" w:rsidRDefault="008662A9" w:rsidP="008662A9">
      <w:pPr>
        <w:rPr>
          <w:rFonts w:ascii="Times New Roman" w:hAnsi="Times New Roman" w:cs="Times New Roman"/>
          <w:sz w:val="28"/>
          <w:szCs w:val="28"/>
        </w:rPr>
      </w:pPr>
    </w:p>
    <w:p w14:paraId="6346603E" w14:textId="4314FDDB" w:rsidR="008662A9" w:rsidRPr="008662A9" w:rsidRDefault="008662A9" w:rsidP="008662A9">
      <w:pPr>
        <w:rPr>
          <w:rFonts w:ascii="Times New Roman" w:hAnsi="Times New Roman" w:cs="Times New Roman"/>
          <w:sz w:val="28"/>
          <w:szCs w:val="28"/>
        </w:rPr>
      </w:pPr>
      <w:r w:rsidRPr="008662A9">
        <w:rPr>
          <w:rFonts w:ascii="Times New Roman" w:hAnsi="Times New Roman" w:cs="Times New Roman"/>
          <w:sz w:val="28"/>
          <w:szCs w:val="28"/>
        </w:rPr>
        <w:br/>
      </w:r>
    </w:p>
    <w:p w14:paraId="1DE715C0" w14:textId="26EF0D4F" w:rsidR="008662A9" w:rsidRPr="008662A9" w:rsidRDefault="008662A9" w:rsidP="008662A9">
      <w:pPr>
        <w:rPr>
          <w:rFonts w:ascii="Times New Roman" w:hAnsi="Times New Roman" w:cs="Times New Roman"/>
          <w:sz w:val="28"/>
          <w:szCs w:val="28"/>
        </w:rPr>
      </w:pPr>
    </w:p>
    <w:p w14:paraId="453A1774" w14:textId="55DFAA10" w:rsidR="008662A9" w:rsidRPr="008662A9" w:rsidRDefault="008662A9" w:rsidP="008662A9">
      <w:pPr>
        <w:rPr>
          <w:rFonts w:ascii="Times New Roman" w:hAnsi="Times New Roman" w:cs="Times New Roman"/>
          <w:sz w:val="28"/>
          <w:szCs w:val="28"/>
        </w:rPr>
      </w:pPr>
    </w:p>
    <w:p w14:paraId="60A29987" w14:textId="43CEE5F1" w:rsidR="008662A9" w:rsidRPr="008662A9" w:rsidRDefault="00404639" w:rsidP="008662A9">
      <w:pPr>
        <w:rPr>
          <w:rFonts w:ascii="Times New Roman" w:hAnsi="Times New Roman" w:cs="Times New Roman"/>
          <w:sz w:val="28"/>
          <w:szCs w:val="28"/>
        </w:rPr>
      </w:pPr>
      <w:r w:rsidRPr="008662A9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0F8AB426" wp14:editId="2A451205">
            <wp:simplePos x="0" y="0"/>
            <wp:positionH relativeFrom="column">
              <wp:posOffset>3018283</wp:posOffset>
            </wp:positionH>
            <wp:positionV relativeFrom="paragraph">
              <wp:posOffset>102870</wp:posOffset>
            </wp:positionV>
            <wp:extent cx="3311525" cy="2485328"/>
            <wp:effectExtent l="0" t="0" r="3175" b="0"/>
            <wp:wrapNone/>
            <wp:docPr id="2" name="Рисунок 2" descr="http://ped-kopilka.ru/upload/blogs/26141_728b023cb0f7ebaf802daf3c6be39290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ed-kopilka.ru/upload/blogs/26141_728b023cb0f7ebaf802daf3c6be39290.jpg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1525" cy="24853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8E8A875" w14:textId="600BE7F7" w:rsidR="008662A9" w:rsidRPr="008662A9" w:rsidRDefault="00404639" w:rsidP="008662A9">
      <w:pPr>
        <w:rPr>
          <w:rFonts w:ascii="Times New Roman" w:hAnsi="Times New Roman" w:cs="Times New Roman"/>
          <w:sz w:val="28"/>
          <w:szCs w:val="28"/>
        </w:rPr>
      </w:pPr>
      <w:r w:rsidRPr="008662A9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9504" behindDoc="0" locked="0" layoutInCell="1" allowOverlap="1" wp14:anchorId="11A6CB4E" wp14:editId="576EDF28">
            <wp:simplePos x="0" y="0"/>
            <wp:positionH relativeFrom="column">
              <wp:posOffset>-3810</wp:posOffset>
            </wp:positionH>
            <wp:positionV relativeFrom="paragraph">
              <wp:posOffset>2254885</wp:posOffset>
            </wp:positionV>
            <wp:extent cx="4640580" cy="2626360"/>
            <wp:effectExtent l="0" t="0" r="7620" b="2540"/>
            <wp:wrapNone/>
            <wp:docPr id="1" name="Рисунок 1" descr="http://ped-kopilka.ru/upload/blogs/26141_c366a2e1a2d8fc9065e1541d510e6d1d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ped-kopilka.ru/upload/blogs/26141_c366a2e1a2d8fc9065e1541d510e6d1d.jpg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0580" cy="262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62A9" w:rsidRPr="008662A9">
        <w:rPr>
          <w:rFonts w:ascii="Times New Roman" w:hAnsi="Times New Roman" w:cs="Times New Roman"/>
          <w:sz w:val="28"/>
          <w:szCs w:val="28"/>
        </w:rPr>
        <w:br/>
      </w:r>
    </w:p>
    <w:sectPr w:rsidR="008662A9" w:rsidRPr="008662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62A9"/>
    <w:rsid w:val="00017D2B"/>
    <w:rsid w:val="002B1CA1"/>
    <w:rsid w:val="00394617"/>
    <w:rsid w:val="003A21EF"/>
    <w:rsid w:val="00404639"/>
    <w:rsid w:val="00706273"/>
    <w:rsid w:val="007D000A"/>
    <w:rsid w:val="007E422C"/>
    <w:rsid w:val="008662A9"/>
    <w:rsid w:val="009705F7"/>
    <w:rsid w:val="00A0316D"/>
    <w:rsid w:val="00A20A7C"/>
    <w:rsid w:val="00DD59C4"/>
    <w:rsid w:val="00EF5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D7598"/>
  <w15:docId w15:val="{9D7569A2-5C48-4D28-B6FA-7E04C288A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1CA1"/>
  </w:style>
  <w:style w:type="paragraph" w:styleId="1">
    <w:name w:val="heading 1"/>
    <w:basedOn w:val="a"/>
    <w:next w:val="a"/>
    <w:link w:val="10"/>
    <w:uiPriority w:val="9"/>
    <w:qFormat/>
    <w:rsid w:val="002B1CA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2B1CA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B1CA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2B1CA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8662A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8662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62A9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8662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58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438905">
          <w:marLeft w:val="0"/>
          <w:marRight w:val="0"/>
          <w:marTop w:val="1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804507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46116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871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1390</Words>
  <Characters>7924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Torrents.by</Company>
  <LinksUpToDate>false</LinksUpToDate>
  <CharactersWithSpaces>9296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Анатольевна</dc:creator>
  <cp:lastModifiedBy>Лариса</cp:lastModifiedBy>
  <cp:revision>11</cp:revision>
  <dcterms:created xsi:type="dcterms:W3CDTF">2018-05-16T09:10:00Z</dcterms:created>
  <dcterms:modified xsi:type="dcterms:W3CDTF">2021-12-06T20:22:00Z</dcterms:modified>
</cp:coreProperties>
</file>